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6D" w:rsidRDefault="00E0756D" w:rsidP="00E0756D">
      <w:pPr>
        <w:pStyle w:val="Standard"/>
        <w:jc w:val="center"/>
        <w:rPr>
          <w:b/>
          <w:shadow/>
          <w:color w:val="C00000"/>
          <w:sz w:val="44"/>
          <w:szCs w:val="28"/>
        </w:rPr>
      </w:pPr>
      <w:r w:rsidRPr="00E0756D">
        <w:rPr>
          <w:b/>
          <w:shadow/>
          <w:noProof/>
          <w:color w:val="C00000"/>
          <w:sz w:val="36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-760417</wp:posOffset>
            </wp:positionH>
            <wp:positionV relativeFrom="paragraph">
              <wp:posOffset>-1068260</wp:posOffset>
            </wp:positionV>
            <wp:extent cx="10757395" cy="7564582"/>
            <wp:effectExtent l="19050" t="0" r="5855" b="0"/>
            <wp:wrapNone/>
            <wp:docPr id="1" name="Рисунок 1" descr="C:\Users\Риназ\Desktop\Зуля\фоны\bd43c2c33e31b33ca3a71a38d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з\Desktop\Зуля\фоны\bd43c2c33e31b33ca3a71a38d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395" cy="756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hadow/>
          <w:color w:val="C00000"/>
          <w:sz w:val="44"/>
          <w:szCs w:val="28"/>
        </w:rPr>
        <w:t xml:space="preserve">             </w:t>
      </w:r>
      <w:r w:rsidRPr="00E0756D">
        <w:rPr>
          <w:b/>
          <w:shadow/>
          <w:color w:val="C00000"/>
          <w:sz w:val="44"/>
          <w:szCs w:val="28"/>
        </w:rPr>
        <w:t xml:space="preserve">Отрабатывая правильное речевое дыхание </w:t>
      </w:r>
    </w:p>
    <w:p w:rsidR="00E0756D" w:rsidRPr="00E0756D" w:rsidRDefault="00E0756D" w:rsidP="00E0756D">
      <w:pPr>
        <w:pStyle w:val="Standard"/>
        <w:jc w:val="center"/>
        <w:rPr>
          <w:shadow/>
          <w:color w:val="C00000"/>
          <w:sz w:val="32"/>
        </w:rPr>
      </w:pPr>
      <w:r w:rsidRPr="00E0756D">
        <w:rPr>
          <w:b/>
          <w:shadow/>
          <w:color w:val="C00000"/>
          <w:sz w:val="44"/>
          <w:szCs w:val="28"/>
        </w:rPr>
        <w:t>придерживайтесь следующих рекомендаций</w:t>
      </w:r>
      <w:r w:rsidRPr="00E0756D">
        <w:rPr>
          <w:shadow/>
          <w:color w:val="C00000"/>
          <w:sz w:val="36"/>
          <w:szCs w:val="28"/>
        </w:rPr>
        <w:t>:</w:t>
      </w:r>
    </w:p>
    <w:p w:rsidR="00E0756D" w:rsidRPr="00E0756D" w:rsidRDefault="00E0756D" w:rsidP="00E0756D">
      <w:pPr>
        <w:pStyle w:val="Standard"/>
        <w:ind w:left="1843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1. вдох через нос, выдох осуществляется ртом;</w:t>
      </w:r>
    </w:p>
    <w:p w:rsidR="00E0756D" w:rsidRPr="00E0756D" w:rsidRDefault="00E0756D" w:rsidP="00E0756D">
      <w:pPr>
        <w:pStyle w:val="Standard"/>
        <w:ind w:left="1843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2. губы при выдохе немного открыты («трубочкой»);</w:t>
      </w:r>
    </w:p>
    <w:p w:rsidR="00E0756D" w:rsidRPr="00E0756D" w:rsidRDefault="00E0756D" w:rsidP="00E0756D">
      <w:pPr>
        <w:pStyle w:val="Standard"/>
        <w:ind w:left="1843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 xml:space="preserve">3. выдох должен быть продолжительный и плавный; предметы предлагаемые ребенку для </w:t>
      </w:r>
      <w:proofErr w:type="spellStart"/>
      <w:r w:rsidRPr="00E0756D">
        <w:rPr>
          <w:shadow/>
          <w:color w:val="C00000"/>
          <w:sz w:val="36"/>
          <w:szCs w:val="28"/>
        </w:rPr>
        <w:t>поддувания</w:t>
      </w:r>
      <w:proofErr w:type="spellEnd"/>
      <w:r w:rsidRPr="00E0756D">
        <w:rPr>
          <w:shadow/>
          <w:color w:val="C00000"/>
          <w:sz w:val="36"/>
          <w:szCs w:val="28"/>
        </w:rPr>
        <w:t>, должны находиться на уровне рта ребенка;</w:t>
      </w:r>
    </w:p>
    <w:p w:rsidR="00E0756D" w:rsidRPr="00E0756D" w:rsidRDefault="00E0756D" w:rsidP="00E0756D">
      <w:pPr>
        <w:pStyle w:val="Standard"/>
        <w:ind w:left="1843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4. не поднимать плечи;</w:t>
      </w:r>
    </w:p>
    <w:p w:rsidR="00E0756D" w:rsidRPr="00E0756D" w:rsidRDefault="00E0756D" w:rsidP="00E0756D">
      <w:pPr>
        <w:pStyle w:val="Standard"/>
        <w:ind w:left="1843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5. не надувать щеки при выдохе;</w:t>
      </w:r>
    </w:p>
    <w:p w:rsidR="00E0756D" w:rsidRDefault="00E0756D" w:rsidP="00E0756D">
      <w:pPr>
        <w:pStyle w:val="Standard"/>
        <w:tabs>
          <w:tab w:val="left" w:pos="10915"/>
        </w:tabs>
        <w:ind w:left="3686" w:right="3230"/>
        <w:jc w:val="both"/>
        <w:rPr>
          <w:shadow/>
          <w:color w:val="C00000"/>
          <w:sz w:val="36"/>
          <w:szCs w:val="28"/>
        </w:rPr>
      </w:pPr>
      <w:r w:rsidRPr="00E0756D">
        <w:rPr>
          <w:shadow/>
          <w:color w:val="C00000"/>
          <w:sz w:val="36"/>
          <w:szCs w:val="28"/>
        </w:rPr>
        <w:t>6. упражнение на развитие дыхания повторить</w:t>
      </w:r>
    </w:p>
    <w:p w:rsidR="00E0756D" w:rsidRPr="00E0756D" w:rsidRDefault="00E0756D" w:rsidP="00E0756D">
      <w:pPr>
        <w:pStyle w:val="Standard"/>
        <w:tabs>
          <w:tab w:val="left" w:pos="10915"/>
        </w:tabs>
        <w:ind w:left="3686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 xml:space="preserve"> не более 3-5 раз;</w:t>
      </w:r>
    </w:p>
    <w:p w:rsidR="00E0756D" w:rsidRPr="00E0756D" w:rsidRDefault="00E0756D" w:rsidP="00E0756D">
      <w:pPr>
        <w:pStyle w:val="Standard"/>
        <w:ind w:left="3686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7. осанка ребенка должна быть правильной (спину держать прямо, не сутулиться, не опускать плечи)</w:t>
      </w:r>
    </w:p>
    <w:p w:rsidR="00E0756D" w:rsidRPr="00E0756D" w:rsidRDefault="00E0756D" w:rsidP="00E0756D">
      <w:pPr>
        <w:pStyle w:val="Standard"/>
        <w:ind w:left="3686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8. проводить упражнения  по формированию правильного речевого дыхания в игровой форме;</w:t>
      </w:r>
    </w:p>
    <w:p w:rsidR="00E0756D" w:rsidRPr="00E0756D" w:rsidRDefault="00E0756D" w:rsidP="00E0756D">
      <w:pPr>
        <w:pStyle w:val="Standard"/>
        <w:ind w:left="3686" w:right="3230"/>
        <w:jc w:val="both"/>
        <w:rPr>
          <w:shadow/>
          <w:color w:val="C00000"/>
          <w:sz w:val="32"/>
        </w:rPr>
      </w:pPr>
      <w:r w:rsidRPr="00E0756D">
        <w:rPr>
          <w:shadow/>
          <w:color w:val="C00000"/>
          <w:sz w:val="36"/>
          <w:szCs w:val="28"/>
        </w:rPr>
        <w:t>9. помещение предварительно проветрить перед проведением дыхательной гимнастики.</w:t>
      </w:r>
    </w:p>
    <w:p w:rsidR="00805143" w:rsidRPr="00E0756D" w:rsidRDefault="00805143">
      <w:pPr>
        <w:rPr>
          <w:sz w:val="28"/>
        </w:rPr>
      </w:pPr>
    </w:p>
    <w:sectPr w:rsidR="00805143" w:rsidRPr="00E0756D" w:rsidSect="00E075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756D"/>
    <w:rsid w:val="00805143"/>
    <w:rsid w:val="00E0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6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075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Риназ</dc:creator>
  <cp:lastModifiedBy>Риназ</cp:lastModifiedBy>
  <cp:revision>1</cp:revision>
  <dcterms:created xsi:type="dcterms:W3CDTF">2015-02-18T11:56:00Z</dcterms:created>
  <dcterms:modified xsi:type="dcterms:W3CDTF">2015-02-18T12:00:00Z</dcterms:modified>
</cp:coreProperties>
</file>